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AE" w:rsidRDefault="00113CAE" w:rsidP="00113CAE">
      <w:pPr>
        <w:jc w:val="center"/>
        <w:rPr>
          <w:b/>
          <w:sz w:val="28"/>
          <w:szCs w:val="28"/>
        </w:rPr>
      </w:pPr>
      <w:r w:rsidRPr="00A44B62">
        <w:rPr>
          <w:b/>
          <w:sz w:val="28"/>
          <w:szCs w:val="28"/>
        </w:rPr>
        <w:t>Ogłoszenie</w:t>
      </w:r>
    </w:p>
    <w:p w:rsidR="00113CAE" w:rsidRPr="00A44B62" w:rsidRDefault="00113CAE" w:rsidP="00113CAE">
      <w:pPr>
        <w:jc w:val="center"/>
        <w:rPr>
          <w:b/>
          <w:sz w:val="28"/>
          <w:szCs w:val="28"/>
        </w:rPr>
      </w:pPr>
    </w:p>
    <w:p w:rsidR="00113CAE" w:rsidRPr="00A44B62" w:rsidRDefault="00113CAE" w:rsidP="00113CAE">
      <w:pPr>
        <w:jc w:val="center"/>
        <w:rPr>
          <w:b/>
          <w:sz w:val="28"/>
          <w:szCs w:val="28"/>
        </w:rPr>
      </w:pPr>
      <w:r w:rsidRPr="00A44B62">
        <w:rPr>
          <w:b/>
          <w:sz w:val="28"/>
          <w:szCs w:val="28"/>
        </w:rPr>
        <w:t>Dyrektor Szko</w:t>
      </w:r>
      <w:r>
        <w:rPr>
          <w:b/>
          <w:sz w:val="28"/>
          <w:szCs w:val="28"/>
        </w:rPr>
        <w:t>ł</w:t>
      </w:r>
      <w:r w:rsidRPr="00A44B62">
        <w:rPr>
          <w:b/>
          <w:sz w:val="28"/>
          <w:szCs w:val="28"/>
        </w:rPr>
        <w:t xml:space="preserve">y Podstawowej </w:t>
      </w:r>
      <w:r>
        <w:rPr>
          <w:b/>
          <w:sz w:val="28"/>
          <w:szCs w:val="28"/>
        </w:rPr>
        <w:t>nr 172 im. Prof. Stefana Banacha</w:t>
      </w:r>
      <w:r w:rsidRPr="00A44B62">
        <w:rPr>
          <w:b/>
          <w:sz w:val="28"/>
          <w:szCs w:val="28"/>
        </w:rPr>
        <w:t xml:space="preserve"> w Łodzi</w:t>
      </w:r>
    </w:p>
    <w:p w:rsidR="00113CAE" w:rsidRPr="00A44B62" w:rsidRDefault="00113CAE" w:rsidP="0011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A44B62">
        <w:rPr>
          <w:b/>
          <w:sz w:val="28"/>
          <w:szCs w:val="28"/>
        </w:rPr>
        <w:t>głasza nabór na stanowisko</w:t>
      </w:r>
    </w:p>
    <w:p w:rsidR="00113CAE" w:rsidRPr="00A44B62" w:rsidRDefault="00113CAE" w:rsidP="00113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</w:t>
      </w:r>
      <w:r w:rsidRPr="00A44B62">
        <w:rPr>
          <w:b/>
          <w:sz w:val="28"/>
          <w:szCs w:val="28"/>
        </w:rPr>
        <w:t>sięgowego.</w:t>
      </w:r>
    </w:p>
    <w:p w:rsidR="00113CAE" w:rsidRDefault="00113CAE" w:rsidP="00113CAE">
      <w:pPr>
        <w:jc w:val="both"/>
      </w:pPr>
    </w:p>
    <w:p w:rsidR="00113CAE" w:rsidRDefault="00113CAE" w:rsidP="00113CAE">
      <w:pPr>
        <w:jc w:val="both"/>
      </w:pPr>
      <w:r>
        <w:t xml:space="preserve">Wymiar etatu: </w:t>
      </w:r>
      <w:r w:rsidRPr="00A44B62">
        <w:rPr>
          <w:b/>
        </w:rPr>
        <w:t>½ etatu</w:t>
      </w:r>
      <w:r>
        <w:rPr>
          <w:b/>
        </w:rPr>
        <w:t>.</w:t>
      </w:r>
    </w:p>
    <w:p w:rsidR="00113CAE" w:rsidRDefault="00113CAE" w:rsidP="00113CAE">
      <w:pPr>
        <w:jc w:val="both"/>
      </w:pPr>
      <w:r>
        <w:t xml:space="preserve">Miejsce wykonywania pracy: </w:t>
      </w:r>
      <w:r w:rsidRPr="00A44B62">
        <w:rPr>
          <w:b/>
        </w:rPr>
        <w:t xml:space="preserve">Szkoła Podstawowa </w:t>
      </w:r>
      <w:r>
        <w:rPr>
          <w:b/>
        </w:rPr>
        <w:t>nr 172 w Łodzi</w:t>
      </w:r>
      <w:r w:rsidRPr="00A44B62">
        <w:rPr>
          <w:b/>
        </w:rPr>
        <w:t xml:space="preserve"> </w:t>
      </w:r>
    </w:p>
    <w:p w:rsidR="00113CAE" w:rsidRDefault="00113CAE" w:rsidP="00113CAE">
      <w:pPr>
        <w:jc w:val="both"/>
        <w:rPr>
          <w:b/>
        </w:rPr>
      </w:pPr>
      <w:r>
        <w:t xml:space="preserve">Adres: </w:t>
      </w:r>
      <w:r w:rsidRPr="00A44B62">
        <w:rPr>
          <w:b/>
        </w:rPr>
        <w:t>Łódź, u</w:t>
      </w:r>
      <w:r>
        <w:rPr>
          <w:b/>
        </w:rPr>
        <w:t>l. Jaskrowa 15</w:t>
      </w:r>
      <w:r w:rsidRPr="00A44B62">
        <w:rPr>
          <w:b/>
        </w:rPr>
        <w:t xml:space="preserve"> </w:t>
      </w:r>
    </w:p>
    <w:p w:rsidR="00113CAE" w:rsidRDefault="00113CAE" w:rsidP="00113CAE">
      <w:pPr>
        <w:jc w:val="both"/>
        <w:rPr>
          <w:b/>
        </w:rPr>
      </w:pPr>
      <w:r w:rsidRPr="00A44B62">
        <w:t>Tel</w:t>
      </w:r>
      <w:r w:rsidRPr="00A44B62">
        <w:rPr>
          <w:b/>
        </w:rPr>
        <w:t>.</w:t>
      </w:r>
      <w:r>
        <w:rPr>
          <w:b/>
        </w:rPr>
        <w:t>/</w:t>
      </w:r>
      <w:r w:rsidRPr="00A44B62">
        <w:t>fax</w:t>
      </w:r>
      <w:r>
        <w:t>.:</w:t>
      </w:r>
      <w:r>
        <w:rPr>
          <w:b/>
        </w:rPr>
        <w:t xml:space="preserve"> 42 657 64 21/ 42 657 24 47</w:t>
      </w:r>
    </w:p>
    <w:p w:rsidR="00DF6DB2" w:rsidRDefault="00DF6DB2" w:rsidP="00113CAE">
      <w:pPr>
        <w:jc w:val="both"/>
      </w:pPr>
      <w:r>
        <w:rPr>
          <w:b/>
        </w:rPr>
        <w:t>email: sp172.lodz@gmail.com</w:t>
      </w:r>
    </w:p>
    <w:p w:rsidR="00113CAE" w:rsidRDefault="00113CAE" w:rsidP="00113CAE">
      <w:pPr>
        <w:jc w:val="both"/>
      </w:pPr>
      <w:r>
        <w:t xml:space="preserve">Rodzaj umowy: </w:t>
      </w:r>
      <w:r w:rsidRPr="00A44B62">
        <w:rPr>
          <w:b/>
        </w:rPr>
        <w:t>umowa o pracę</w:t>
      </w:r>
      <w:r>
        <w:rPr>
          <w:b/>
        </w:rPr>
        <w:t>.</w:t>
      </w:r>
    </w:p>
    <w:p w:rsidR="00113CAE" w:rsidRDefault="00113CAE" w:rsidP="00113CAE">
      <w:pPr>
        <w:jc w:val="both"/>
      </w:pPr>
    </w:p>
    <w:p w:rsidR="00113CAE" w:rsidRPr="008A7FD9" w:rsidRDefault="00113CAE" w:rsidP="00113CAE">
      <w:pPr>
        <w:jc w:val="both"/>
        <w:rPr>
          <w:b/>
        </w:rPr>
      </w:pPr>
      <w:r w:rsidRPr="008A7FD9">
        <w:rPr>
          <w:b/>
        </w:rPr>
        <w:t>Wymagania warunkujące dopuszczenie do udziału w naborze:</w:t>
      </w:r>
    </w:p>
    <w:p w:rsidR="00113CAE" w:rsidRDefault="00113CAE" w:rsidP="00113CAE">
      <w:pPr>
        <w:numPr>
          <w:ilvl w:val="0"/>
          <w:numId w:val="1"/>
        </w:numPr>
        <w:jc w:val="both"/>
      </w:pPr>
      <w:r>
        <w:t>posiadanie obywatelstwa polskiego,</w:t>
      </w:r>
    </w:p>
    <w:p w:rsidR="00113CAE" w:rsidRDefault="00113CAE" w:rsidP="00113CAE">
      <w:pPr>
        <w:numPr>
          <w:ilvl w:val="0"/>
          <w:numId w:val="1"/>
        </w:numPr>
        <w:jc w:val="both"/>
      </w:pPr>
      <w:r>
        <w:t>pełna zdolność do czynności prawnych oraz korzystanie z pełni praw publicznych,</w:t>
      </w:r>
    </w:p>
    <w:p w:rsidR="00113CAE" w:rsidRDefault="00113CAE" w:rsidP="00113CAE">
      <w:pPr>
        <w:numPr>
          <w:ilvl w:val="0"/>
          <w:numId w:val="1"/>
        </w:numPr>
        <w:jc w:val="both"/>
      </w:pPr>
      <w:r>
        <w:t>niekaralność za przestępstwa popełnione umyślnie i przestępstwa przeciwko mieniu, obrotowi gospodarczemu, przeciwko działalności instytucji oraz samorządu terytorialnego, przeciwko wiarygodności dokumentów lub przestępstwa karne skarbowe,</w:t>
      </w:r>
    </w:p>
    <w:p w:rsidR="00113CAE" w:rsidRDefault="00113CAE" w:rsidP="00113CAE">
      <w:pPr>
        <w:numPr>
          <w:ilvl w:val="0"/>
          <w:numId w:val="1"/>
        </w:numPr>
        <w:jc w:val="both"/>
      </w:pPr>
      <w:r>
        <w:t>znajomość języka polskiego w mowie i piśmie w zakresie koniecznym do wykonywania obowiązków głównego księgowego;</w:t>
      </w:r>
    </w:p>
    <w:p w:rsidR="00113CAE" w:rsidRDefault="00113CAE" w:rsidP="00113CAE">
      <w:pPr>
        <w:numPr>
          <w:ilvl w:val="0"/>
          <w:numId w:val="1"/>
        </w:numPr>
        <w:jc w:val="both"/>
      </w:pPr>
      <w:r>
        <w:t>nieposzlakowana opinia,</w:t>
      </w:r>
    </w:p>
    <w:p w:rsidR="00113CAE" w:rsidRDefault="00113CAE" w:rsidP="00113CAE">
      <w:pPr>
        <w:numPr>
          <w:ilvl w:val="0"/>
          <w:numId w:val="1"/>
        </w:numPr>
        <w:jc w:val="both"/>
      </w:pPr>
      <w:r>
        <w:t>wyrażenie zgody na przetwarzanie danych osobowych w związku z postępowaniem rekrutacyjnym  i wykonywaniem obowiązków głównego księgowego szkoły;</w:t>
      </w:r>
    </w:p>
    <w:p w:rsidR="00113CAE" w:rsidRDefault="00113CAE" w:rsidP="00113CAE">
      <w:pPr>
        <w:jc w:val="both"/>
      </w:pPr>
    </w:p>
    <w:p w:rsidR="00113CAE" w:rsidRPr="008A7FD9" w:rsidRDefault="00113CAE" w:rsidP="00113CAE">
      <w:pPr>
        <w:jc w:val="both"/>
        <w:rPr>
          <w:b/>
        </w:rPr>
      </w:pPr>
      <w:r w:rsidRPr="008A7FD9">
        <w:rPr>
          <w:b/>
        </w:rPr>
        <w:t>Wymagania niezbędne</w:t>
      </w:r>
      <w:r>
        <w:rPr>
          <w:b/>
        </w:rPr>
        <w:t xml:space="preserve"> (należy spełnić przynajmniej jeden z warunków)</w:t>
      </w:r>
      <w:r w:rsidRPr="008A7FD9">
        <w:rPr>
          <w:b/>
        </w:rPr>
        <w:t>:</w:t>
      </w:r>
    </w:p>
    <w:p w:rsidR="00113CAE" w:rsidRDefault="00113CAE" w:rsidP="00113CAE">
      <w:pPr>
        <w:numPr>
          <w:ilvl w:val="0"/>
          <w:numId w:val="2"/>
        </w:numPr>
        <w:jc w:val="both"/>
      </w:pPr>
      <w:r>
        <w:t>ukończenie ekonomicznych jednolitych studiów magisterskich, ekonomicznych wyższych studiów zawodowych, uzupełniających ekonomicznych studiów magisterskich lub ekonomicznych studiów podyplomowych i posiadanie co najmniej 3-letniej praktyki w księgowości,</w:t>
      </w:r>
    </w:p>
    <w:p w:rsidR="00113CAE" w:rsidRDefault="00113CAE" w:rsidP="00113CAE">
      <w:pPr>
        <w:numPr>
          <w:ilvl w:val="0"/>
          <w:numId w:val="2"/>
        </w:numPr>
        <w:jc w:val="both"/>
      </w:pPr>
      <w:r>
        <w:t>ukończenie średniej, policealnej lub pomaturalnej szkoły zawodowej o kierunku rachunkowość i posiadanie co najmniej 6-letniej praktyki w księgowości,</w:t>
      </w:r>
    </w:p>
    <w:p w:rsidR="00113CAE" w:rsidRDefault="00113CAE" w:rsidP="00113CAE">
      <w:pPr>
        <w:numPr>
          <w:ilvl w:val="0"/>
          <w:numId w:val="2"/>
        </w:numPr>
        <w:jc w:val="both"/>
      </w:pPr>
      <w:r>
        <w:t>znajomość zasad obsługi jednostki budżetowej,</w:t>
      </w:r>
    </w:p>
    <w:p w:rsidR="00113CAE" w:rsidRDefault="00113CAE" w:rsidP="00113CAE">
      <w:pPr>
        <w:numPr>
          <w:ilvl w:val="0"/>
          <w:numId w:val="2"/>
        </w:numPr>
        <w:jc w:val="both"/>
      </w:pPr>
      <w:r>
        <w:t>biegła znajomość obsługi komputera (w tym Internetu) oraz programów: PROGMAN,</w:t>
      </w:r>
      <w:r w:rsidR="00354ACB">
        <w:t xml:space="preserve"> VULCAN,</w:t>
      </w:r>
      <w:r>
        <w:t xml:space="preserve"> PŁATNIK ZUS, OBSŁUGA KONTA B</w:t>
      </w:r>
      <w:r w:rsidR="004B2C11">
        <w:t>ANKOWEGO, PRZELEWY, PŁACE, KADRY DDJ.</w:t>
      </w:r>
    </w:p>
    <w:p w:rsidR="00113CAE" w:rsidRDefault="00113CAE" w:rsidP="00113CAE">
      <w:pPr>
        <w:numPr>
          <w:ilvl w:val="0"/>
          <w:numId w:val="2"/>
        </w:numPr>
        <w:jc w:val="both"/>
      </w:pPr>
      <w:r>
        <w:t>sporządzanie dokumentacji w formie elektronicznej,</w:t>
      </w:r>
    </w:p>
    <w:p w:rsidR="00113CAE" w:rsidRDefault="00113CAE" w:rsidP="00113CAE">
      <w:pPr>
        <w:numPr>
          <w:ilvl w:val="0"/>
          <w:numId w:val="2"/>
        </w:numPr>
        <w:jc w:val="both"/>
      </w:pPr>
      <w:r>
        <w:t>znajomość przepisów prawnych z zakresu: ustawy o rachunkowości, o finansach publicznych, o zamówieniach publicznych, przepisów dotyczących podatków i ubezpieczeń społecznych oraz prawa cywilnego i administracyjnego,</w:t>
      </w:r>
    </w:p>
    <w:p w:rsidR="00113CAE" w:rsidRDefault="00113CAE" w:rsidP="00113CAE">
      <w:pPr>
        <w:numPr>
          <w:ilvl w:val="0"/>
          <w:numId w:val="2"/>
        </w:numPr>
        <w:jc w:val="both"/>
      </w:pPr>
      <w:r>
        <w:t>przestrzeganie zasad instrukcji kancelaryjnej,</w:t>
      </w:r>
    </w:p>
    <w:p w:rsidR="00113CAE" w:rsidRDefault="00113CAE" w:rsidP="00113CAE">
      <w:pPr>
        <w:numPr>
          <w:ilvl w:val="0"/>
          <w:numId w:val="2"/>
        </w:numPr>
        <w:jc w:val="both"/>
      </w:pPr>
      <w:r>
        <w:t>znajomość przepisów wynikających z prawa oświatowego.</w:t>
      </w:r>
    </w:p>
    <w:p w:rsidR="00113CAE" w:rsidRDefault="00113CAE" w:rsidP="00113CAE">
      <w:pPr>
        <w:numPr>
          <w:ilvl w:val="0"/>
          <w:numId w:val="2"/>
        </w:numPr>
        <w:jc w:val="both"/>
      </w:pPr>
      <w:r>
        <w:t>stan zdrowia pozwalający na wykonywanie obowiązków głównego księgowego szkoły publicznej;</w:t>
      </w:r>
    </w:p>
    <w:p w:rsidR="00113CAE" w:rsidRDefault="00113CAE" w:rsidP="00113CAE">
      <w:pPr>
        <w:jc w:val="both"/>
      </w:pPr>
    </w:p>
    <w:p w:rsidR="00113CAE" w:rsidRPr="008A7FD9" w:rsidRDefault="00113CAE" w:rsidP="00113CAE">
      <w:pPr>
        <w:jc w:val="both"/>
        <w:rPr>
          <w:b/>
        </w:rPr>
      </w:pPr>
      <w:r w:rsidRPr="008A7FD9">
        <w:rPr>
          <w:b/>
        </w:rPr>
        <w:t>Wymagania dodatkowe:</w:t>
      </w:r>
    </w:p>
    <w:p w:rsidR="00113CAE" w:rsidRDefault="00113CAE" w:rsidP="00113CAE">
      <w:pPr>
        <w:numPr>
          <w:ilvl w:val="0"/>
          <w:numId w:val="3"/>
        </w:numPr>
        <w:jc w:val="both"/>
      </w:pPr>
      <w:r>
        <w:t>rzetelność, terminowość, dyskrecja,</w:t>
      </w:r>
    </w:p>
    <w:p w:rsidR="00113CAE" w:rsidRDefault="00113CAE" w:rsidP="00113CAE">
      <w:pPr>
        <w:numPr>
          <w:ilvl w:val="0"/>
          <w:numId w:val="3"/>
        </w:numPr>
        <w:jc w:val="both"/>
      </w:pPr>
      <w:r>
        <w:t>komunikatywność, kreatywność,</w:t>
      </w:r>
    </w:p>
    <w:p w:rsidR="00113CAE" w:rsidRDefault="00113CAE" w:rsidP="00113CAE">
      <w:pPr>
        <w:numPr>
          <w:ilvl w:val="0"/>
          <w:numId w:val="3"/>
        </w:numPr>
        <w:jc w:val="both"/>
      </w:pPr>
      <w:r>
        <w:lastRenderedPageBreak/>
        <w:t>odporność na stres, bardzo dobra organizacja pracy,</w:t>
      </w:r>
    </w:p>
    <w:p w:rsidR="00113CAE" w:rsidRDefault="00113CAE" w:rsidP="00113CAE">
      <w:pPr>
        <w:numPr>
          <w:ilvl w:val="0"/>
          <w:numId w:val="3"/>
        </w:numPr>
        <w:jc w:val="both"/>
      </w:pPr>
      <w:r>
        <w:t>umiejętność pracy w zespole, konsekwencja w realizacji zadań,</w:t>
      </w:r>
    </w:p>
    <w:p w:rsidR="00113CAE" w:rsidRDefault="00113CAE" w:rsidP="00113CAE">
      <w:pPr>
        <w:numPr>
          <w:ilvl w:val="0"/>
          <w:numId w:val="3"/>
        </w:numPr>
        <w:jc w:val="both"/>
      </w:pPr>
      <w:r>
        <w:t>umiejętność interpretacji przepisów prawnych,</w:t>
      </w:r>
    </w:p>
    <w:p w:rsidR="00113CAE" w:rsidRDefault="00113CAE" w:rsidP="00113CAE">
      <w:pPr>
        <w:numPr>
          <w:ilvl w:val="0"/>
          <w:numId w:val="3"/>
        </w:numPr>
        <w:jc w:val="both"/>
      </w:pPr>
      <w:r>
        <w:t>odpowiedzialność, opanowanie.</w:t>
      </w:r>
    </w:p>
    <w:p w:rsidR="00113CAE" w:rsidRDefault="00113CAE" w:rsidP="00113CAE">
      <w:pPr>
        <w:jc w:val="both"/>
      </w:pPr>
    </w:p>
    <w:p w:rsidR="00113CAE" w:rsidRPr="008A7FD9" w:rsidRDefault="00113CAE" w:rsidP="00113CAE">
      <w:pPr>
        <w:jc w:val="both"/>
        <w:rPr>
          <w:b/>
        </w:rPr>
      </w:pPr>
      <w:r w:rsidRPr="008A7FD9">
        <w:rPr>
          <w:b/>
        </w:rPr>
        <w:t>Zakres wykonywanych zadań: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 xml:space="preserve">prowadzenia rachunkowości jednostki w zakresie uzgodnionym z głównym księgowym szkoły; 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 xml:space="preserve">dokonywanie wstępnej kontroli: zgodności operacji gospodarczych i finansowych z planem finansowym, kompletności i rzetelności dokumentów dotyczących operacji gospodarczych i finansowych. 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>przestrzeganie dyscypliny finansów publicznych,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>prowadzenie analityki do wydatków strukturalnych,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>prowadzenie analityki dla poszczególnych zespołów kont,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>uzgadnianie księgowości analitycznej z syntetyczną w terminach i na zasadach określonych w przepisach,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>sporządzanie obowiązujących sprawozdań finansowych, analiz,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>prowadzenie korespondencji w zakresie spraw finansowych,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>należyte przechowywanie i zabezpieczenie dokumentów finansowo – księgowych,</w:t>
      </w:r>
    </w:p>
    <w:p w:rsidR="00113CAE" w:rsidRDefault="00113CAE" w:rsidP="00113CAE">
      <w:pPr>
        <w:numPr>
          <w:ilvl w:val="0"/>
          <w:numId w:val="4"/>
        </w:numPr>
        <w:jc w:val="both"/>
      </w:pPr>
      <w:r>
        <w:t>wykonywanie prac zleconych przez głównego księgowego i dyrektora szkoły.</w:t>
      </w:r>
    </w:p>
    <w:p w:rsidR="00113CAE" w:rsidRDefault="00113CAE" w:rsidP="00113CAE">
      <w:pPr>
        <w:jc w:val="both"/>
      </w:pPr>
    </w:p>
    <w:p w:rsidR="00113CAE" w:rsidRPr="008A7FD9" w:rsidRDefault="00113CAE" w:rsidP="00113CAE">
      <w:pPr>
        <w:jc w:val="both"/>
        <w:rPr>
          <w:b/>
        </w:rPr>
      </w:pPr>
      <w:r w:rsidRPr="008A7FD9">
        <w:rPr>
          <w:b/>
        </w:rPr>
        <w:t>Wymagane dokumenty:</w:t>
      </w:r>
    </w:p>
    <w:p w:rsidR="00113CAE" w:rsidRDefault="00113CAE" w:rsidP="00113CAE">
      <w:pPr>
        <w:numPr>
          <w:ilvl w:val="0"/>
          <w:numId w:val="5"/>
        </w:numPr>
        <w:jc w:val="both"/>
      </w:pPr>
      <w:r>
        <w:t>list motywacyjny,</w:t>
      </w:r>
    </w:p>
    <w:p w:rsidR="00113CAE" w:rsidRDefault="00113CAE" w:rsidP="00113CAE">
      <w:pPr>
        <w:numPr>
          <w:ilvl w:val="0"/>
          <w:numId w:val="5"/>
        </w:numPr>
        <w:jc w:val="both"/>
      </w:pPr>
      <w:r>
        <w:t>CV ze zdjęciem i nr telefonu,</w:t>
      </w:r>
    </w:p>
    <w:p w:rsidR="00113CAE" w:rsidRDefault="00113CAE" w:rsidP="00113CAE">
      <w:pPr>
        <w:numPr>
          <w:ilvl w:val="0"/>
          <w:numId w:val="5"/>
        </w:numPr>
        <w:jc w:val="both"/>
      </w:pPr>
      <w:r>
        <w:t>dokumenty potwierdzające posiadane kwalifikacje i staż (oryginały lub uwierzytelnione własnoręcznie kopie dokumentów),</w:t>
      </w:r>
    </w:p>
    <w:p w:rsidR="00113CAE" w:rsidRDefault="00113CAE" w:rsidP="00113CAE">
      <w:pPr>
        <w:numPr>
          <w:ilvl w:val="0"/>
          <w:numId w:val="5"/>
        </w:numPr>
        <w:jc w:val="both"/>
      </w:pPr>
      <w:r>
        <w:t>aktualne zaświadczenie o niekaralności,</w:t>
      </w:r>
    </w:p>
    <w:p w:rsidR="00113CAE" w:rsidRDefault="00113CAE" w:rsidP="00113CAE">
      <w:pPr>
        <w:numPr>
          <w:ilvl w:val="0"/>
          <w:numId w:val="5"/>
        </w:numPr>
        <w:jc w:val="both"/>
      </w:pPr>
      <w:r>
        <w:t>aktualne zaświadczenie o stanie zdrowia pozwalające na zatrudnienie na tym stanowisku,</w:t>
      </w:r>
    </w:p>
    <w:p w:rsidR="00113CAE" w:rsidRDefault="00113CAE" w:rsidP="00113CAE">
      <w:pPr>
        <w:numPr>
          <w:ilvl w:val="0"/>
          <w:numId w:val="5"/>
        </w:numPr>
        <w:jc w:val="both"/>
      </w:pPr>
      <w:r>
        <w:t>oświadczenie o posiadaniu obywatelstwa polskiego lub kserokopia dowodu osobistego,</w:t>
      </w:r>
    </w:p>
    <w:p w:rsidR="00113CAE" w:rsidRDefault="00113CAE" w:rsidP="00113CAE">
      <w:pPr>
        <w:numPr>
          <w:ilvl w:val="0"/>
          <w:numId w:val="5"/>
        </w:numPr>
        <w:jc w:val="both"/>
      </w:pPr>
      <w:r>
        <w:t>zaświadczenia, świadectwa, dyplomy świadczące o znajomości obsługi komputera.</w:t>
      </w:r>
    </w:p>
    <w:p w:rsidR="00113CAE" w:rsidRDefault="00113CAE" w:rsidP="00113CAE">
      <w:pPr>
        <w:jc w:val="both"/>
      </w:pPr>
    </w:p>
    <w:p w:rsidR="00113CAE" w:rsidRDefault="00113CAE" w:rsidP="00113CAE">
      <w:pPr>
        <w:jc w:val="both"/>
      </w:pPr>
    </w:p>
    <w:p w:rsidR="00113CAE" w:rsidRDefault="00113CAE" w:rsidP="00113CAE">
      <w:pPr>
        <w:jc w:val="center"/>
        <w:rPr>
          <w:b/>
        </w:rPr>
      </w:pPr>
      <w:r w:rsidRPr="008A7FD9">
        <w:rPr>
          <w:b/>
        </w:rPr>
        <w:t>Określenie terminu i miejsca składania dokumentów:</w:t>
      </w:r>
    </w:p>
    <w:p w:rsidR="00113CAE" w:rsidRPr="008A7FD9" w:rsidRDefault="00113CAE" w:rsidP="00113CAE">
      <w:pPr>
        <w:jc w:val="center"/>
        <w:rPr>
          <w:b/>
        </w:rPr>
      </w:pPr>
    </w:p>
    <w:p w:rsidR="00113CAE" w:rsidRDefault="00113CAE" w:rsidP="00113CAE">
      <w:pPr>
        <w:ind w:firstLine="708"/>
        <w:jc w:val="both"/>
      </w:pPr>
      <w:r>
        <w:t xml:space="preserve">Ofertę należy składać w zamkniętych kopertach oznaczonej imieniem i nazwiskiem kandydata z dopiskiem „dotyczy naboru na stanowisko księgowego” </w:t>
      </w:r>
    </w:p>
    <w:p w:rsidR="00113CAE" w:rsidRPr="00DC5B67" w:rsidRDefault="00113CAE" w:rsidP="00113CAE">
      <w:pPr>
        <w:ind w:firstLine="708"/>
        <w:jc w:val="center"/>
        <w:rPr>
          <w:b/>
        </w:rPr>
      </w:pPr>
      <w:r w:rsidRPr="00DC5B67">
        <w:rPr>
          <w:b/>
        </w:rPr>
        <w:t>w sekreta</w:t>
      </w:r>
      <w:r>
        <w:rPr>
          <w:b/>
        </w:rPr>
        <w:t>riacie Szkoły Podstawowej nr 172 w Łodzi, ul. Jaskrowa 15</w:t>
      </w:r>
    </w:p>
    <w:p w:rsidR="00113CAE" w:rsidRPr="00DC5B67" w:rsidRDefault="000D3A6D" w:rsidP="00113CAE">
      <w:pPr>
        <w:ind w:firstLine="708"/>
        <w:jc w:val="center"/>
        <w:rPr>
          <w:b/>
        </w:rPr>
      </w:pPr>
      <w:r>
        <w:rPr>
          <w:b/>
        </w:rPr>
        <w:t>w godz. 9 – 14</w:t>
      </w:r>
    </w:p>
    <w:p w:rsidR="00113CAE" w:rsidRDefault="00113CAE" w:rsidP="00113CAE">
      <w:pPr>
        <w:ind w:firstLine="708"/>
        <w:jc w:val="center"/>
        <w:rPr>
          <w:b/>
        </w:rPr>
      </w:pPr>
      <w:r w:rsidRPr="00DC5B67">
        <w:rPr>
          <w:b/>
        </w:rPr>
        <w:t>w nie</w:t>
      </w:r>
      <w:r>
        <w:rPr>
          <w:b/>
        </w:rPr>
        <w:t>przekraczalnym terminie d</w:t>
      </w:r>
      <w:r w:rsidR="000D3A6D">
        <w:rPr>
          <w:b/>
        </w:rPr>
        <w:t>o dnia 30</w:t>
      </w:r>
      <w:bookmarkStart w:id="0" w:name="_GoBack"/>
      <w:bookmarkEnd w:id="0"/>
      <w:r>
        <w:rPr>
          <w:b/>
        </w:rPr>
        <w:t xml:space="preserve"> grudnia</w:t>
      </w:r>
      <w:r w:rsidRPr="00DC5B67">
        <w:rPr>
          <w:b/>
        </w:rPr>
        <w:t xml:space="preserve"> 201</w:t>
      </w:r>
      <w:r>
        <w:rPr>
          <w:b/>
        </w:rPr>
        <w:t>5</w:t>
      </w:r>
      <w:r w:rsidRPr="00DC5B67">
        <w:rPr>
          <w:b/>
        </w:rPr>
        <w:t xml:space="preserve"> r.</w:t>
      </w:r>
    </w:p>
    <w:p w:rsidR="00113CAE" w:rsidRPr="00DC5B67" w:rsidRDefault="00113CAE" w:rsidP="00113CAE">
      <w:pPr>
        <w:ind w:firstLine="708"/>
        <w:jc w:val="center"/>
        <w:rPr>
          <w:b/>
        </w:rPr>
      </w:pPr>
    </w:p>
    <w:p w:rsidR="00113CAE" w:rsidRDefault="00113CAE" w:rsidP="00113CAE">
      <w:pPr>
        <w:ind w:firstLine="708"/>
        <w:jc w:val="both"/>
      </w:pPr>
      <w:r>
        <w:t>O terminie rozmowy kwalifikacyjnej kandydaci zostaną powiadomieni indywidualnie.</w:t>
      </w:r>
    </w:p>
    <w:p w:rsidR="00113CAE" w:rsidRDefault="00113CAE" w:rsidP="00113CAE">
      <w:pPr>
        <w:ind w:firstLine="708"/>
        <w:jc w:val="both"/>
      </w:pPr>
      <w:r>
        <w:t>Dokumenty kandydata wybranego w naborze zostaną dołączone do jego akt osobowych. Dokumenty pozostałych kandydatów będą przechowywane  w szkole i mogą być odebrane przez okre</w:t>
      </w:r>
      <w:r w:rsidR="00DF6DB2">
        <w:t>s 1 miesiąca od dnia złożenia.</w:t>
      </w:r>
      <w:r>
        <w:t xml:space="preserve"> Nieodebrane dokumenty zostaną komisyjnie zniszczone. Osoby, których oferty zostaną odrzucone,  zostaną powiadomione telefonicznie</w:t>
      </w:r>
      <w:r w:rsidR="00A6130E">
        <w:t xml:space="preserve"> lub e-mailowo.</w:t>
      </w:r>
    </w:p>
    <w:p w:rsidR="00113CAE" w:rsidRDefault="00113CAE" w:rsidP="00113CAE">
      <w:pPr>
        <w:ind w:firstLine="708"/>
        <w:jc w:val="both"/>
      </w:pPr>
    </w:p>
    <w:p w:rsidR="00113CAE" w:rsidRDefault="00113CAE" w:rsidP="00DF6DB2">
      <w:pPr>
        <w:ind w:firstLine="708"/>
        <w:jc w:val="right"/>
      </w:pPr>
      <w:r>
        <w:t>Dyrektor Szkoły Podstawowej nr 172 w Łodzi</w:t>
      </w:r>
    </w:p>
    <w:p w:rsidR="00113CAE" w:rsidRDefault="00113CAE" w:rsidP="00113CAE">
      <w:pPr>
        <w:ind w:firstLine="708"/>
        <w:jc w:val="right"/>
      </w:pPr>
      <w:r>
        <w:t>Magdalena Janowska</w:t>
      </w:r>
    </w:p>
    <w:p w:rsidR="00756872" w:rsidRDefault="00756872"/>
    <w:sectPr w:rsidR="0075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3E0F"/>
    <w:multiLevelType w:val="hybridMultilevel"/>
    <w:tmpl w:val="FF8A0D6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7DD8"/>
    <w:multiLevelType w:val="hybridMultilevel"/>
    <w:tmpl w:val="3530E7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6BDA"/>
    <w:multiLevelType w:val="hybridMultilevel"/>
    <w:tmpl w:val="A880C06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54872"/>
    <w:multiLevelType w:val="hybridMultilevel"/>
    <w:tmpl w:val="0DBE7E0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473A4"/>
    <w:multiLevelType w:val="hybridMultilevel"/>
    <w:tmpl w:val="5852DE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AE"/>
    <w:rsid w:val="000D3A6D"/>
    <w:rsid w:val="00113CAE"/>
    <w:rsid w:val="00354ACB"/>
    <w:rsid w:val="004B2C11"/>
    <w:rsid w:val="00756872"/>
    <w:rsid w:val="00A6130E"/>
    <w:rsid w:val="00D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030E-65B7-43F0-A5D1-A548430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2015-12-04T12:20:00Z</dcterms:created>
  <dcterms:modified xsi:type="dcterms:W3CDTF">2015-12-11T12:58:00Z</dcterms:modified>
</cp:coreProperties>
</file>